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D" w:rsidRPr="00933525" w:rsidRDefault="007E1CCD" w:rsidP="007E1CCD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Adar</w:t>
      </w:r>
    </w:p>
    <w:p w:rsidR="007E1CCD" w:rsidRDefault="007E1CCD" w:rsidP="007E1CCD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אֲדָר</w:t>
      </w:r>
    </w:p>
    <w:p w:rsidR="007E1CCD" w:rsidRPr="00E00C3A" w:rsidRDefault="007E1CCD" w:rsidP="007E1CCD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6"/>
        <w:gridCol w:w="1898"/>
        <w:gridCol w:w="2170"/>
        <w:gridCol w:w="2712"/>
      </w:tblGrid>
      <w:tr w:rsidR="007E1CCD" w:rsidRPr="00933525" w:rsidTr="002B4322">
        <w:trPr>
          <w:trHeight w:val="198"/>
        </w:trPr>
        <w:tc>
          <w:tcPr>
            <w:tcW w:w="1460" w:type="pct"/>
            <w:vAlign w:val="center"/>
          </w:tcPr>
          <w:p w:rsidR="007E1CCD" w:rsidRPr="00A67060" w:rsidRDefault="007E1CC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91" w:type="pct"/>
            <w:vAlign w:val="center"/>
          </w:tcPr>
          <w:p w:rsidR="007E1CCD" w:rsidRPr="00A67060" w:rsidRDefault="007E1CC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33" w:type="pct"/>
            <w:vAlign w:val="center"/>
          </w:tcPr>
          <w:p w:rsidR="007E1CCD" w:rsidRPr="00A67060" w:rsidRDefault="007E1CC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16" w:type="pct"/>
            <w:vAlign w:val="center"/>
          </w:tcPr>
          <w:p w:rsidR="007E1CCD" w:rsidRPr="00A67060" w:rsidRDefault="007E1CCD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7E1CCD" w:rsidRPr="00933525" w:rsidTr="002B4322">
        <w:trPr>
          <w:trHeight w:val="575"/>
        </w:trPr>
        <w:tc>
          <w:tcPr>
            <w:tcW w:w="1460" w:type="pct"/>
            <w:vMerge w:val="restar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פּוּרִים</w:t>
            </w:r>
          </w:p>
          <w:p w:rsidR="007E1CCD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Purim</w:t>
            </w: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מַלְכָּה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malkah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Queen</w:t>
            </w:r>
          </w:p>
        </w:tc>
      </w:tr>
      <w:tr w:rsidR="007E1CCD" w:rsidRPr="00933525" w:rsidTr="002B4322">
        <w:trPr>
          <w:trHeight w:val="611"/>
        </w:trPr>
        <w:tc>
          <w:tcPr>
            <w:tcW w:w="1460" w:type="pct"/>
            <w:vMerge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מֶלֶךְ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mele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kh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King</w:t>
            </w:r>
          </w:p>
        </w:tc>
      </w:tr>
      <w:tr w:rsidR="007E1CCD" w:rsidRPr="00933525" w:rsidTr="002B4322">
        <w:trPr>
          <w:trHeight w:val="620"/>
        </w:trPr>
        <w:tc>
          <w:tcPr>
            <w:tcW w:w="1460" w:type="pct"/>
            <w:vMerge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מְגִלָּה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m’gillah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Book in scroll form</w:t>
            </w:r>
          </w:p>
        </w:tc>
      </w:tr>
      <w:tr w:rsidR="007E1CCD" w:rsidRPr="00933525" w:rsidTr="002B4322">
        <w:trPr>
          <w:trHeight w:val="198"/>
        </w:trPr>
        <w:tc>
          <w:tcPr>
            <w:tcW w:w="1460" w:type="pct"/>
            <w:vMerge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מְגִילַת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אֶסְתֵּר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M’gillat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Esther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The scroll (book) of Esther</w:t>
            </w:r>
          </w:p>
        </w:tc>
      </w:tr>
      <w:tr w:rsidR="007E1CCD" w:rsidRPr="00933525" w:rsidTr="002B4322">
        <w:trPr>
          <w:trHeight w:val="198"/>
        </w:trPr>
        <w:tc>
          <w:tcPr>
            <w:tcW w:w="1460" w:type="pct"/>
            <w:vMerge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מִשְׁלוֹחַ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מָנוֹת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mishloa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manot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Purim</w:t>
            </w:r>
            <w:r w:rsidRPr="00933525">
              <w:rPr>
                <w:rFonts w:cstheme="minorHAnsi"/>
                <w:sz w:val="32"/>
                <w:szCs w:val="32"/>
              </w:rPr>
              <w:t xml:space="preserve"> baskets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sz w:val="32"/>
                <w:szCs w:val="32"/>
              </w:rPr>
              <w:t xml:space="preserve"> gifts for friends and family</w:t>
            </w:r>
          </w:p>
        </w:tc>
      </w:tr>
      <w:tr w:rsidR="007E1CCD" w:rsidRPr="00933525" w:rsidTr="002B4322">
        <w:trPr>
          <w:trHeight w:val="198"/>
        </w:trPr>
        <w:tc>
          <w:tcPr>
            <w:tcW w:w="1460" w:type="pct"/>
            <w:vMerge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אֳזְנֵי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הָמָן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oznei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  <w:p w:rsidR="007E1CCD" w:rsidRPr="00933525" w:rsidRDefault="007E1CCD" w:rsidP="002B4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525">
              <w:rPr>
                <w:rFonts w:cstheme="minorHAnsi"/>
                <w:sz w:val="20"/>
                <w:szCs w:val="20"/>
              </w:rPr>
              <w:t>[First syllable is “oh”]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(</w:t>
            </w:r>
            <w:r w:rsidRPr="00933525">
              <w:rPr>
                <w:rFonts w:cstheme="minorHAnsi"/>
                <w:sz w:val="32"/>
                <w:szCs w:val="32"/>
              </w:rPr>
              <w:t>Yiddish: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Hamentashen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)       </w:t>
            </w:r>
            <w:r w:rsidRPr="00933525">
              <w:rPr>
                <w:rFonts w:cstheme="minorHAnsi"/>
                <w:sz w:val="32"/>
                <w:szCs w:val="32"/>
              </w:rPr>
              <w:t>triangular pastries</w:t>
            </w:r>
            <w:r>
              <w:rPr>
                <w:rFonts w:cstheme="minorHAnsi"/>
                <w:sz w:val="32"/>
                <w:szCs w:val="32"/>
              </w:rPr>
              <w:t>;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“Haman’s ears”</w:t>
            </w:r>
          </w:p>
        </w:tc>
      </w:tr>
      <w:tr w:rsidR="007E1CCD" w:rsidRPr="00933525" w:rsidTr="002B4322">
        <w:trPr>
          <w:trHeight w:val="198"/>
        </w:trPr>
        <w:tc>
          <w:tcPr>
            <w:tcW w:w="1460" w:type="pct"/>
            <w:vMerge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רַעֲשָׁן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ra’ashan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(Yiddish: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grogger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>)</w:t>
            </w:r>
          </w:p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</w:t>
            </w:r>
            <w:r w:rsidRPr="00933525">
              <w:rPr>
                <w:rFonts w:cstheme="minorHAnsi"/>
                <w:sz w:val="32"/>
                <w:szCs w:val="32"/>
              </w:rPr>
              <w:t>oisemaker</w:t>
            </w:r>
          </w:p>
        </w:tc>
      </w:tr>
      <w:tr w:rsidR="007E1CCD" w:rsidRPr="00933525" w:rsidTr="002B4322">
        <w:trPr>
          <w:trHeight w:val="198"/>
        </w:trPr>
        <w:tc>
          <w:tcPr>
            <w:tcW w:w="1460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</w:t>
            </w:r>
          </w:p>
        </w:tc>
        <w:tc>
          <w:tcPr>
            <w:tcW w:w="991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פּוּרִים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133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ag Purim same-a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</w:p>
        </w:tc>
        <w:tc>
          <w:tcPr>
            <w:tcW w:w="1416" w:type="pct"/>
            <w:vAlign w:val="center"/>
          </w:tcPr>
          <w:p w:rsidR="007E1CCD" w:rsidRPr="00933525" w:rsidRDefault="007E1CCD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“Happy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Purim</w:t>
            </w:r>
            <w:r w:rsidRPr="00933525"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:rsidR="00A712AB" w:rsidRPr="007E1CCD" w:rsidRDefault="007E1CCD" w:rsidP="007E1CCD">
      <w:bookmarkStart w:id="0" w:name="_GoBack"/>
      <w:bookmarkEnd w:id="0"/>
    </w:p>
    <w:sectPr w:rsidR="00A712AB" w:rsidRPr="007E1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7E1CCD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02958"/>
    <w:rsid w:val="00117CF7"/>
    <w:rsid w:val="002056DE"/>
    <w:rsid w:val="005414C1"/>
    <w:rsid w:val="005C227D"/>
    <w:rsid w:val="00727FE0"/>
    <w:rsid w:val="0078079C"/>
    <w:rsid w:val="007E1CCD"/>
    <w:rsid w:val="008D3EEC"/>
    <w:rsid w:val="009279F2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2018-06-12T16:20:00Z</dcterms:created>
  <dcterms:modified xsi:type="dcterms:W3CDTF">2018-06-12T16:20:00Z</dcterms:modified>
</cp:coreProperties>
</file>