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pPr w:leftFromText="180" w:rightFromText="180" w:vertAnchor="text" w:horzAnchor="margin" w:tblpY="57"/>
        <w:tblW w:w="5000" w:type="pct"/>
        <w:tblLook w:val="04A0" w:firstRow="1" w:lastRow="0" w:firstColumn="1" w:lastColumn="0" w:noHBand="0" w:noVBand="1"/>
      </w:tblPr>
      <w:tblGrid>
        <w:gridCol w:w="1007"/>
        <w:gridCol w:w="1795"/>
        <w:gridCol w:w="2030"/>
        <w:gridCol w:w="4744"/>
      </w:tblGrid>
      <w:tr w:rsidR="001D1FE0" w:rsidRPr="0025330A" w:rsidTr="001D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Date of Session</w:t>
            </w:r>
          </w:p>
        </w:tc>
        <w:tc>
          <w:tcPr>
            <w:tcW w:w="937" w:type="pct"/>
            <w:vAlign w:val="center"/>
            <w:hideMark/>
          </w:tcPr>
          <w:p w:rsidR="001D1FE0" w:rsidRPr="0025330A" w:rsidRDefault="001D1FE0" w:rsidP="001D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Month</w:t>
            </w: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Upcoming Holiday</w:t>
            </w:r>
          </w:p>
        </w:tc>
        <w:tc>
          <w:tcPr>
            <w:tcW w:w="2477" w:type="pct"/>
            <w:vAlign w:val="center"/>
            <w:hideMark/>
          </w:tcPr>
          <w:p w:rsidR="001D1FE0" w:rsidRPr="0025330A" w:rsidRDefault="001D1FE0" w:rsidP="001D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2533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Jewish Life Vocabulary</w:t>
            </w:r>
          </w:p>
        </w:tc>
      </w:tr>
      <w:tr w:rsidR="001D1FE0" w:rsidRPr="0025330A" w:rsidTr="001D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תִּשְׁרֵי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Tishrei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רֹאשׁ הַשָּׁנָה</w:t>
            </w:r>
          </w:p>
          <w:p w:rsidR="001D1FE0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Rosh Hashanah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proofErr w:type="spellStart"/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Ma</w:t>
            </w:r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u w:val="single"/>
                <w:lang w:bidi="he-IL"/>
              </w:rPr>
              <w:t>h</w:t>
            </w:r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zor</w:t>
            </w:r>
            <w:proofErr w:type="spellEnd"/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l’shana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h</w:t>
            </w:r>
            <w:proofErr w:type="spellEnd"/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tova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h</w:t>
            </w:r>
            <w:proofErr w:type="spellEnd"/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, shofar</w:t>
            </w:r>
          </w:p>
        </w:tc>
      </w:tr>
      <w:tr w:rsidR="001D1FE0" w:rsidRPr="0025330A" w:rsidTr="001D1F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תִּשְׁרֵי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Tishrei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יוֹם כִּפּוּר</w:t>
            </w:r>
          </w:p>
          <w:p w:rsidR="001D1FE0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Yom Kippur</w:t>
            </w:r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Kol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Nidre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t’shuvah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tzom</w:t>
            </w:r>
            <w:proofErr w:type="spellEnd"/>
          </w:p>
        </w:tc>
      </w:tr>
      <w:tr w:rsidR="001D1FE0" w:rsidRPr="0025330A" w:rsidTr="001D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תִּשְׁרֵי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Tishrei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סֻכּוֹת</w:t>
            </w:r>
          </w:p>
          <w:p w:rsidR="001D1FE0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Sukkot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Etrog,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lulav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, sukkah</w:t>
            </w:r>
          </w:p>
        </w:tc>
      </w:tr>
      <w:tr w:rsidR="001D1FE0" w:rsidRPr="0025330A" w:rsidTr="001D1F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תִּשְׁרֵי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Tishrei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שִׂמְחַת תּוֹרָה</w:t>
            </w:r>
          </w:p>
          <w:p w:rsidR="001D1FE0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Sim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h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</w:t>
            </w:r>
            <w:proofErr w:type="spellEnd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Torah</w:t>
            </w:r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Sim</w:t>
            </w:r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u w:val="single"/>
                <w:lang w:bidi="he-IL"/>
              </w:rPr>
              <w:t>h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ah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Torah,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degel</w:t>
            </w:r>
            <w:proofErr w:type="spellEnd"/>
          </w:p>
        </w:tc>
      </w:tr>
      <w:tr w:rsidR="001D1FE0" w:rsidRPr="0025330A" w:rsidTr="001D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כִּסְלֵו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Kislev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חֲנֻכָּה</w:t>
            </w:r>
          </w:p>
          <w:p w:rsidR="001D1FE0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H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anukkah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Nerot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shamash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u w:val="single"/>
                <w:lang w:bidi="he-IL"/>
              </w:rPr>
              <w:t>h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anukiyah</w:t>
            </w:r>
            <w:proofErr w:type="spellEnd"/>
          </w:p>
        </w:tc>
      </w:tr>
      <w:tr w:rsidR="001D1FE0" w:rsidRPr="0025330A" w:rsidTr="001D1F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שְׁבָט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Sh’vat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ט"וּ בִּשְׁבָט</w:t>
            </w:r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Tu</w:t>
            </w:r>
            <w:proofErr w:type="spellEnd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Bish’vat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Etz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p’ri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seder</w:t>
            </w:r>
            <w:proofErr w:type="spellEnd"/>
          </w:p>
        </w:tc>
      </w:tr>
      <w:tr w:rsidR="001D1FE0" w:rsidRPr="0025330A" w:rsidTr="001D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אֲדָר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Adar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פּוּרִים</w:t>
            </w:r>
          </w:p>
          <w:p w:rsidR="001D1FE0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Purim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M’gillat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Esther,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mishlo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-a</w:t>
            </w:r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u w:val="single"/>
                <w:lang w:bidi="he-IL"/>
              </w:rPr>
              <w:t>h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manot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            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oznei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Haman</w:t>
            </w:r>
          </w:p>
        </w:tc>
      </w:tr>
      <w:tr w:rsidR="001D1FE0" w:rsidRPr="0025330A" w:rsidTr="001D1F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נִיסָן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Nissan</w:t>
            </w:r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פֶּסַח</w:t>
            </w:r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Pesa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  <w:t>h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Haggadah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B567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u w:val="single"/>
                <w:lang w:bidi="he-IL"/>
              </w:rPr>
              <w:t>h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ametz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matzah </w:t>
            </w:r>
          </w:p>
        </w:tc>
      </w:tr>
      <w:tr w:rsidR="001D1FE0" w:rsidRPr="0025330A" w:rsidTr="001D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נִיסָן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Nissan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tabs>
                <w:tab w:val="left" w:pos="9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יוֹם הַשׁוֹאָה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he-IL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Yom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Hasho</w:t>
            </w:r>
            <w:proofErr w:type="spellEnd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-ah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Am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Yisrael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Sho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-ah,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zikaron</w:t>
            </w:r>
            <w:proofErr w:type="spellEnd"/>
          </w:p>
        </w:tc>
      </w:tr>
      <w:tr w:rsidR="001D1FE0" w:rsidRPr="0025330A" w:rsidTr="001D1F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אִיָּר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Iyyar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יוֹם הַזִּכָּרוֹן</w:t>
            </w:r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Yom </w:t>
            </w: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Hazikaron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ED75B5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Kavod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shalom,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(review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zikaron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</w:p>
        </w:tc>
      </w:tr>
      <w:tr w:rsidR="001D1FE0" w:rsidRPr="0025330A" w:rsidTr="001D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אִיָּר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Iyyar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יוֹם הָעַצְמָאוּת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Yom </w:t>
            </w: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’</w:t>
            </w: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atzma-ut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Atzma-ut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Yisrael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(review: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degel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</w:p>
        </w:tc>
      </w:tr>
      <w:tr w:rsidR="001D1FE0" w:rsidRPr="0025330A" w:rsidTr="001D1F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אִיָּר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Iyyar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לַ״ג בָּעוֹמֶר</w:t>
            </w:r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Lag </w:t>
            </w: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Ba’omer</w:t>
            </w:r>
            <w:proofErr w:type="spellEnd"/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B56707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M’durah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Omer,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s’firat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ha’omer</w:t>
            </w:r>
            <w:proofErr w:type="spellEnd"/>
          </w:p>
        </w:tc>
      </w:tr>
      <w:tr w:rsidR="001D1FE0" w:rsidRPr="0025330A" w:rsidTr="001D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סִיוָן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Sivan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שָׁבוּעוֹת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Shavuot</w:t>
            </w:r>
          </w:p>
          <w:p w:rsidR="001D1FE0" w:rsidRPr="0025330A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ED75B5" w:rsidRDefault="001D1FE0" w:rsidP="001D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Matan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Torah,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Har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Sinai,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(review: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 Torah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</w:p>
        </w:tc>
      </w:tr>
      <w:tr w:rsidR="001D1FE0" w:rsidRPr="0025330A" w:rsidTr="001D1FE0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vAlign w:val="center"/>
          </w:tcPr>
          <w:p w:rsidR="001D1FE0" w:rsidRPr="0025330A" w:rsidRDefault="001D1FE0" w:rsidP="001D1FE0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37" w:type="pct"/>
            <w:vAlign w:val="center"/>
          </w:tcPr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אָב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25330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he-IL"/>
              </w:rPr>
              <w:t>Av</w:t>
            </w:r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60" w:type="pct"/>
            <w:vAlign w:val="center"/>
          </w:tcPr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330A">
              <w:rPr>
                <w:rFonts w:asciiTheme="majorBidi" w:hAnsiTheme="majorBidi" w:cstheme="majorBidi"/>
                <w:sz w:val="24"/>
                <w:szCs w:val="24"/>
                <w:rtl/>
                <w:lang w:bidi="he-IL"/>
              </w:rPr>
              <w:t>תִּשְׁעָה בְּאָב</w:t>
            </w:r>
          </w:p>
          <w:p w:rsidR="001D1FE0" w:rsidRPr="0025330A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Tisha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</w:t>
            </w:r>
            <w:proofErr w:type="spellEnd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5330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B’Av</w:t>
            </w:r>
            <w:proofErr w:type="spellEnd"/>
          </w:p>
          <w:p w:rsidR="001D1FE0" w:rsidRPr="0025330A" w:rsidRDefault="001D1FE0" w:rsidP="001D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477" w:type="pct"/>
            <w:vAlign w:val="center"/>
          </w:tcPr>
          <w:p w:rsidR="001D1FE0" w:rsidRPr="00ED75B5" w:rsidRDefault="001D1FE0" w:rsidP="001D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Y’rushalayim</w:t>
            </w:r>
            <w:proofErr w:type="spellEnd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(review: </w:t>
            </w:r>
            <w:proofErr w:type="spellStart"/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bidi="he-IL"/>
              </w:rPr>
              <w:t>tzom</w:t>
            </w:r>
            <w:proofErr w:type="spellEnd"/>
            <w:r w:rsidR="008470A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  <w:bookmarkStart w:id="0" w:name="_GoBack"/>
            <w:bookmarkEnd w:id="0"/>
          </w:p>
        </w:tc>
      </w:tr>
    </w:tbl>
    <w:p w:rsidR="001D1FE0" w:rsidRDefault="001D1FE0"/>
    <w:sectPr w:rsidR="001D1FE0" w:rsidSect="001D1FE0">
      <w:headerReference w:type="default" r:id="rId6"/>
      <w:pgSz w:w="12240" w:h="15840"/>
      <w:pgMar w:top="117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E0" w:rsidRDefault="001D1FE0" w:rsidP="001D1FE0">
      <w:pPr>
        <w:spacing w:after="0" w:line="240" w:lineRule="auto"/>
      </w:pPr>
      <w:r>
        <w:separator/>
      </w:r>
    </w:p>
  </w:endnote>
  <w:endnote w:type="continuationSeparator" w:id="0">
    <w:p w:rsidR="001D1FE0" w:rsidRDefault="001D1FE0" w:rsidP="001D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E0" w:rsidRDefault="001D1FE0" w:rsidP="001D1FE0">
      <w:pPr>
        <w:spacing w:after="0" w:line="240" w:lineRule="auto"/>
      </w:pPr>
      <w:r>
        <w:separator/>
      </w:r>
    </w:p>
  </w:footnote>
  <w:footnote w:type="continuationSeparator" w:id="0">
    <w:p w:rsidR="001D1FE0" w:rsidRDefault="001D1FE0" w:rsidP="001D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E0" w:rsidRDefault="001D1FE0">
    <w:pPr>
      <w:pStyle w:val="Header"/>
      <w:rPr>
        <w:sz w:val="18"/>
        <w:szCs w:val="18"/>
      </w:rPr>
    </w:pPr>
    <w:r w:rsidRPr="001D1FE0">
      <w:rPr>
        <w:sz w:val="18"/>
        <w:szCs w:val="18"/>
      </w:rPr>
      <w:t>#</w:t>
    </w:r>
    <w:proofErr w:type="spellStart"/>
    <w:r w:rsidRPr="001D1FE0">
      <w:rPr>
        <w:sz w:val="18"/>
        <w:szCs w:val="18"/>
      </w:rPr>
      <w:t>OnwardHebrew</w:t>
    </w:r>
    <w:proofErr w:type="spellEnd"/>
    <w:r w:rsidRPr="001D1FE0">
      <w:rPr>
        <w:sz w:val="18"/>
        <w:szCs w:val="18"/>
      </w:rPr>
      <w:tab/>
    </w:r>
    <w:r w:rsidRPr="001D1FE0">
      <w:rPr>
        <w:sz w:val="18"/>
        <w:szCs w:val="18"/>
      </w:rPr>
      <w:tab/>
      <w:t>Jewish Life Vocabulary</w:t>
    </w:r>
  </w:p>
  <w:p w:rsidR="001D1FE0" w:rsidRPr="001D1FE0" w:rsidRDefault="001D1FE0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13"/>
    <w:rsid w:val="00013F8A"/>
    <w:rsid w:val="001D1FE0"/>
    <w:rsid w:val="00261120"/>
    <w:rsid w:val="002A2613"/>
    <w:rsid w:val="003779C9"/>
    <w:rsid w:val="005C227D"/>
    <w:rsid w:val="0078079C"/>
    <w:rsid w:val="008470AC"/>
    <w:rsid w:val="009E1FAE"/>
    <w:rsid w:val="00B56707"/>
    <w:rsid w:val="00E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E1AAAE-7937-4800-8DAA-574C9BB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2A26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D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E0"/>
  </w:style>
  <w:style w:type="paragraph" w:styleId="Footer">
    <w:name w:val="footer"/>
    <w:basedOn w:val="Normal"/>
    <w:link w:val="FooterChar"/>
    <w:uiPriority w:val="99"/>
    <w:unhideWhenUsed/>
    <w:rsid w:val="001D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924</Characters>
  <Application>Microsoft Office Word</Application>
  <DocSecurity>0</DocSecurity>
  <Lines>7</Lines>
  <Paragraphs>2</Paragraphs>
  <ScaleCrop>false</ScaleCrop>
  <Company>JECC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Nachama Moskowitz</cp:lastModifiedBy>
  <cp:revision>9</cp:revision>
  <dcterms:created xsi:type="dcterms:W3CDTF">2018-05-31T17:34:00Z</dcterms:created>
  <dcterms:modified xsi:type="dcterms:W3CDTF">2018-06-20T21:24:00Z</dcterms:modified>
</cp:coreProperties>
</file>